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FF5" w:rsidRPr="008D5FF5" w:rsidRDefault="008D5FF5" w:rsidP="008D5FF5">
      <w:pPr>
        <w:pStyle w:val="NoSpacing"/>
        <w:jc w:val="right"/>
        <w:rPr>
          <w:rFonts w:ascii="Bookman Old Style" w:hAnsi="Bookman Old Style"/>
          <w:sz w:val="24"/>
          <w:szCs w:val="24"/>
        </w:rPr>
      </w:pPr>
      <w:r w:rsidRPr="008D5FF5">
        <w:rPr>
          <w:rFonts w:ascii="Bookman Old Style" w:hAnsi="Bookman Old Style"/>
          <w:sz w:val="24"/>
          <w:szCs w:val="24"/>
        </w:rPr>
        <w:t>Name ______________________________</w:t>
      </w:r>
      <w:r w:rsidR="00D728D9">
        <w:rPr>
          <w:rFonts w:ascii="Bookman Old Style" w:hAnsi="Bookman Old Style"/>
          <w:sz w:val="24"/>
          <w:szCs w:val="24"/>
        </w:rPr>
        <w:t>__________</w:t>
      </w:r>
    </w:p>
    <w:p w:rsidR="008D5FF5" w:rsidRPr="008D5FF5" w:rsidRDefault="008D5FF5" w:rsidP="008D5FF5">
      <w:pPr>
        <w:pStyle w:val="NoSpacing"/>
        <w:jc w:val="right"/>
        <w:rPr>
          <w:rFonts w:ascii="Bookman Old Style" w:hAnsi="Bookman Old Style"/>
          <w:sz w:val="24"/>
          <w:szCs w:val="24"/>
        </w:rPr>
      </w:pPr>
      <w:r w:rsidRPr="008D5FF5">
        <w:rPr>
          <w:rFonts w:ascii="Bookman Old Style" w:hAnsi="Bookman Old Style"/>
          <w:sz w:val="24"/>
          <w:szCs w:val="24"/>
        </w:rPr>
        <w:t>Date _________________</w:t>
      </w:r>
      <w:r w:rsidR="00D728D9">
        <w:rPr>
          <w:rFonts w:ascii="Bookman Old Style" w:hAnsi="Bookman Old Style"/>
          <w:sz w:val="24"/>
          <w:szCs w:val="24"/>
        </w:rPr>
        <w:t>______________</w:t>
      </w:r>
    </w:p>
    <w:p w:rsidR="008D5FF5" w:rsidRDefault="00D728D9" w:rsidP="0058028C">
      <w:pPr>
        <w:pStyle w:val="NoSpacing"/>
        <w:jc w:val="righ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Differing plant and animal cells</w:t>
      </w:r>
    </w:p>
    <w:p w:rsidR="00D728D9" w:rsidRDefault="008D5FF5" w:rsidP="008D5FF5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E446FD">
        <w:rPr>
          <w:rFonts w:ascii="Bookman Old Style" w:hAnsi="Bookman Old Style"/>
          <w:b/>
          <w:sz w:val="24"/>
          <w:szCs w:val="24"/>
        </w:rPr>
        <w:t>Complete this worksheet as you read section 2-</w:t>
      </w:r>
      <w:r w:rsidR="00D728D9">
        <w:rPr>
          <w:rFonts w:ascii="Bookman Old Style" w:hAnsi="Bookman Old Style"/>
          <w:b/>
          <w:sz w:val="24"/>
          <w:szCs w:val="24"/>
        </w:rPr>
        <w:t>5</w:t>
      </w:r>
    </w:p>
    <w:p w:rsidR="00D728D9" w:rsidRDefault="00D728D9" w:rsidP="008D5FF5">
      <w:pPr>
        <w:pStyle w:val="NoSpacing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Short answer</w:t>
      </w:r>
    </w:p>
    <w:p w:rsidR="00D728D9" w:rsidRPr="00D728D9" w:rsidRDefault="00D728D9" w:rsidP="00D728D9">
      <w:pPr>
        <w:pStyle w:val="NoSpacing"/>
        <w:numPr>
          <w:ilvl w:val="0"/>
          <w:numId w:val="9"/>
        </w:numPr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are the three jobs of the cell wall?</w:t>
      </w:r>
    </w:p>
    <w:p w:rsidR="00D728D9" w:rsidRDefault="00D728D9" w:rsidP="00D728D9">
      <w:pPr>
        <w:pStyle w:val="NoSpacing"/>
        <w:rPr>
          <w:rFonts w:ascii="Bookman Old Style" w:hAnsi="Bookman Old Style"/>
          <w:sz w:val="24"/>
          <w:szCs w:val="24"/>
        </w:rPr>
      </w:pPr>
    </w:p>
    <w:p w:rsidR="00D728D9" w:rsidRPr="00D728D9" w:rsidRDefault="00D728D9" w:rsidP="00D728D9">
      <w:pPr>
        <w:pStyle w:val="NoSpacing"/>
        <w:rPr>
          <w:rFonts w:ascii="Bookman Old Style" w:hAnsi="Bookman Old Style"/>
          <w:i/>
          <w:sz w:val="24"/>
          <w:szCs w:val="24"/>
        </w:rPr>
      </w:pPr>
    </w:p>
    <w:p w:rsidR="00D728D9" w:rsidRPr="00D728D9" w:rsidRDefault="00D728D9" w:rsidP="00D728D9">
      <w:pPr>
        <w:pStyle w:val="NoSpacing"/>
        <w:numPr>
          <w:ilvl w:val="0"/>
          <w:numId w:val="9"/>
        </w:numPr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is cellulose?</w:t>
      </w:r>
    </w:p>
    <w:p w:rsidR="00D728D9" w:rsidRDefault="00D728D9" w:rsidP="00D728D9">
      <w:pPr>
        <w:pStyle w:val="NoSpacing"/>
        <w:rPr>
          <w:rFonts w:ascii="Bookman Old Style" w:hAnsi="Bookman Old Style"/>
          <w:sz w:val="24"/>
          <w:szCs w:val="24"/>
        </w:rPr>
      </w:pPr>
    </w:p>
    <w:p w:rsidR="00D728D9" w:rsidRPr="00D728D9" w:rsidRDefault="00D728D9" w:rsidP="00D728D9">
      <w:pPr>
        <w:pStyle w:val="NoSpacing"/>
        <w:rPr>
          <w:rFonts w:ascii="Bookman Old Style" w:hAnsi="Bookman Old Style"/>
          <w:i/>
          <w:sz w:val="24"/>
          <w:szCs w:val="24"/>
        </w:rPr>
      </w:pPr>
    </w:p>
    <w:p w:rsidR="00D728D9" w:rsidRPr="00D728D9" w:rsidRDefault="00D728D9" w:rsidP="00D728D9">
      <w:pPr>
        <w:pStyle w:val="NoSpacing"/>
        <w:numPr>
          <w:ilvl w:val="0"/>
          <w:numId w:val="9"/>
        </w:numPr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How do the vacuoles in animal cells differ from those in plant cells?</w:t>
      </w:r>
    </w:p>
    <w:p w:rsidR="00D728D9" w:rsidRDefault="00D728D9" w:rsidP="008D5FF5">
      <w:pPr>
        <w:pStyle w:val="NoSpacing"/>
        <w:rPr>
          <w:rFonts w:ascii="Bookman Old Style" w:hAnsi="Bookman Old Style"/>
          <w:b/>
          <w:sz w:val="24"/>
          <w:szCs w:val="24"/>
        </w:rPr>
      </w:pPr>
    </w:p>
    <w:p w:rsidR="00D728D9" w:rsidRDefault="00D728D9" w:rsidP="008D5FF5">
      <w:pPr>
        <w:pStyle w:val="NoSpacing"/>
        <w:rPr>
          <w:rFonts w:ascii="Bookman Old Style" w:hAnsi="Bookman Old Style"/>
          <w:b/>
          <w:sz w:val="24"/>
          <w:szCs w:val="24"/>
        </w:rPr>
      </w:pPr>
    </w:p>
    <w:p w:rsidR="00E446FD" w:rsidRPr="00D728D9" w:rsidRDefault="008D5FF5" w:rsidP="008D5FF5">
      <w:pPr>
        <w:pStyle w:val="NoSpacing"/>
        <w:rPr>
          <w:rFonts w:ascii="Bookman Old Style" w:hAnsi="Bookman Old Style"/>
          <w:b/>
          <w:i/>
          <w:sz w:val="24"/>
          <w:szCs w:val="24"/>
        </w:rPr>
      </w:pPr>
      <w:r w:rsidRPr="00E446FD">
        <w:rPr>
          <w:rFonts w:ascii="Bookman Old Style" w:hAnsi="Bookman Old Style"/>
          <w:b/>
          <w:sz w:val="24"/>
          <w:szCs w:val="24"/>
        </w:rPr>
        <w:t xml:space="preserve"> </w:t>
      </w:r>
      <w:r w:rsidR="00D728D9">
        <w:rPr>
          <w:rFonts w:ascii="Bookman Old Style" w:hAnsi="Bookman Old Style"/>
          <w:b/>
          <w:i/>
          <w:sz w:val="24"/>
          <w:szCs w:val="24"/>
        </w:rPr>
        <w:t>Select the best response</w:t>
      </w:r>
    </w:p>
    <w:p w:rsidR="00D728D9" w:rsidRPr="00D728D9" w:rsidRDefault="00D728D9" w:rsidP="00D728D9">
      <w:pPr>
        <w:pBdr>
          <w:bottom w:val="single" w:sz="6" w:space="1" w:color="auto"/>
        </w:pBdr>
        <w:spacing w:after="0" w:line="240" w:lineRule="auto"/>
        <w:jc w:val="center"/>
        <w:rPr>
          <w:rFonts w:ascii="Bookman Old Style" w:eastAsia="Times New Roman" w:hAnsi="Bookman Old Style" w:cs="Arial"/>
          <w:vanish/>
          <w:sz w:val="24"/>
          <w:szCs w:val="24"/>
        </w:rPr>
      </w:pPr>
      <w:r w:rsidRPr="00D728D9">
        <w:rPr>
          <w:rFonts w:ascii="Bookman Old Style" w:eastAsia="Times New Roman" w:hAnsi="Bookman Old Style" w:cs="Arial"/>
          <w:vanish/>
          <w:sz w:val="24"/>
          <w:szCs w:val="24"/>
        </w:rPr>
        <w:t>Top of Form</w:t>
      </w:r>
    </w:p>
    <w:p w:rsidR="00D728D9" w:rsidRPr="00D728D9" w:rsidRDefault="00D728D9" w:rsidP="00D728D9">
      <w:pPr>
        <w:pStyle w:val="NoSpacing"/>
        <w:rPr>
          <w:rFonts w:ascii="Bookman Old Style" w:hAnsi="Bookman Old Style"/>
          <w:sz w:val="24"/>
          <w:szCs w:val="24"/>
          <w:lang w:val="en"/>
        </w:rPr>
      </w:pPr>
      <w:r w:rsidRPr="00D728D9">
        <w:rPr>
          <w:lang w:val="en"/>
        </w:rPr>
        <w:t xml:space="preserve">1. </w:t>
      </w:r>
      <w:r w:rsidRPr="00D728D9">
        <w:rPr>
          <w:rFonts w:ascii="Bookman Old Style" w:hAnsi="Bookman Old Style"/>
          <w:sz w:val="24"/>
          <w:szCs w:val="24"/>
          <w:lang w:val="en"/>
        </w:rPr>
        <w:t>Which of the following statements about vacuoles is NOT true?</w:t>
      </w:r>
    </w:p>
    <w:p w:rsidR="00D728D9" w:rsidRPr="00D728D9" w:rsidRDefault="00D728D9" w:rsidP="00D728D9">
      <w:pPr>
        <w:pStyle w:val="NoSpacing"/>
        <w:ind w:left="720"/>
        <w:rPr>
          <w:rFonts w:ascii="Bookman Old Style" w:hAnsi="Bookman Old Style"/>
          <w:sz w:val="24"/>
          <w:szCs w:val="24"/>
          <w:lang w:val="en"/>
        </w:rPr>
      </w:pPr>
      <w:r w:rsidRPr="00D728D9">
        <w:rPr>
          <w:rFonts w:ascii="Bookman Old Style" w:hAnsi="Bookman Old Style"/>
          <w:sz w:val="24"/>
          <w:szCs w:val="24"/>
          <w:lang w:val="en"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0" type="#_x0000_t75" style="width:20.25pt;height:18pt" o:ole="">
            <v:imagedata r:id="rId6" o:title=""/>
          </v:shape>
          <w:control r:id="rId7" w:name="DefaultOcxName" w:shapeid="_x0000_i1060"/>
        </w:object>
      </w:r>
      <w:r w:rsidRPr="00D728D9">
        <w:rPr>
          <w:rFonts w:ascii="Bookman Old Style" w:hAnsi="Bookman Old Style"/>
          <w:sz w:val="24"/>
          <w:szCs w:val="24"/>
          <w:lang w:val="en"/>
        </w:rPr>
        <w:t xml:space="preserve">Vacuoles store food, water, wastes, and other materials. </w:t>
      </w:r>
    </w:p>
    <w:p w:rsidR="00D728D9" w:rsidRPr="00D728D9" w:rsidRDefault="00D728D9" w:rsidP="00D728D9">
      <w:pPr>
        <w:pStyle w:val="NoSpacing"/>
        <w:ind w:left="720"/>
        <w:rPr>
          <w:rFonts w:ascii="Bookman Old Style" w:hAnsi="Bookman Old Style"/>
          <w:sz w:val="24"/>
          <w:szCs w:val="24"/>
          <w:lang w:val="en"/>
        </w:rPr>
      </w:pPr>
      <w:r w:rsidRPr="00D728D9">
        <w:rPr>
          <w:rFonts w:ascii="Bookman Old Style" w:hAnsi="Bookman Old Style"/>
          <w:sz w:val="24"/>
          <w:szCs w:val="24"/>
          <w:lang w:val="en"/>
        </w:rPr>
        <w:object w:dxaOrig="405" w:dyaOrig="360">
          <v:shape id="_x0000_i1116" type="#_x0000_t75" style="width:20.25pt;height:18pt" o:ole="">
            <v:imagedata r:id="rId6" o:title=""/>
          </v:shape>
          <w:control r:id="rId8" w:name="DefaultOcxName1" w:shapeid="_x0000_i1116"/>
        </w:object>
      </w:r>
      <w:r w:rsidRPr="00D728D9">
        <w:rPr>
          <w:rFonts w:ascii="Bookman Old Style" w:hAnsi="Bookman Old Style"/>
          <w:sz w:val="24"/>
          <w:szCs w:val="24"/>
          <w:lang w:val="en"/>
        </w:rPr>
        <w:t xml:space="preserve">Vacuoles expand and shrink like a balloon. </w:t>
      </w:r>
    </w:p>
    <w:p w:rsidR="00D728D9" w:rsidRPr="00D728D9" w:rsidRDefault="00D728D9" w:rsidP="00D728D9">
      <w:pPr>
        <w:pStyle w:val="NoSpacing"/>
        <w:ind w:left="720"/>
        <w:rPr>
          <w:rFonts w:ascii="Bookman Old Style" w:hAnsi="Bookman Old Style"/>
          <w:sz w:val="24"/>
          <w:szCs w:val="24"/>
          <w:lang w:val="en"/>
        </w:rPr>
      </w:pPr>
      <w:r w:rsidRPr="00D728D9">
        <w:rPr>
          <w:rFonts w:ascii="Bookman Old Style" w:hAnsi="Bookman Old Style"/>
          <w:sz w:val="24"/>
          <w:szCs w:val="24"/>
          <w:lang w:val="en"/>
        </w:rPr>
        <w:object w:dxaOrig="405" w:dyaOrig="360">
          <v:shape id="_x0000_i1115" type="#_x0000_t75" style="width:20.25pt;height:18pt" o:ole="">
            <v:imagedata r:id="rId6" o:title=""/>
          </v:shape>
          <w:control r:id="rId9" w:name="DefaultOcxName2" w:shapeid="_x0000_i1115"/>
        </w:object>
      </w:r>
      <w:r w:rsidRPr="00D728D9">
        <w:rPr>
          <w:rFonts w:ascii="Bookman Old Style" w:hAnsi="Bookman Old Style"/>
          <w:sz w:val="24"/>
          <w:szCs w:val="24"/>
          <w:lang w:val="en"/>
        </w:rPr>
        <w:t xml:space="preserve">Vacuoles function as factories that produce proteins. </w:t>
      </w:r>
    </w:p>
    <w:p w:rsidR="00D728D9" w:rsidRPr="00D728D9" w:rsidRDefault="00D728D9" w:rsidP="00D728D9">
      <w:pPr>
        <w:pStyle w:val="NoSpacing"/>
        <w:ind w:left="720"/>
        <w:rPr>
          <w:rFonts w:ascii="Bookman Old Style" w:hAnsi="Bookman Old Style"/>
          <w:sz w:val="24"/>
          <w:szCs w:val="24"/>
          <w:lang w:val="en"/>
        </w:rPr>
      </w:pPr>
      <w:r w:rsidRPr="00D728D9">
        <w:rPr>
          <w:rFonts w:ascii="Bookman Old Style" w:hAnsi="Bookman Old Style"/>
          <w:sz w:val="24"/>
          <w:szCs w:val="24"/>
          <w:lang w:val="en"/>
        </w:rPr>
        <w:object w:dxaOrig="405" w:dyaOrig="360">
          <v:shape id="_x0000_i1114" type="#_x0000_t75" style="width:20.25pt;height:18pt" o:ole="">
            <v:imagedata r:id="rId6" o:title=""/>
          </v:shape>
          <w:control r:id="rId10" w:name="DefaultOcxName3" w:shapeid="_x0000_i1114"/>
        </w:object>
      </w:r>
      <w:r w:rsidRPr="00D728D9">
        <w:rPr>
          <w:rFonts w:ascii="Bookman Old Style" w:hAnsi="Bookman Old Style"/>
          <w:sz w:val="24"/>
          <w:szCs w:val="24"/>
          <w:lang w:val="en"/>
        </w:rPr>
        <w:t xml:space="preserve">Most mature plants have one large vacuole. </w:t>
      </w:r>
    </w:p>
    <w:p w:rsidR="00D728D9" w:rsidRPr="00D728D9" w:rsidRDefault="00D728D9" w:rsidP="00D728D9">
      <w:pPr>
        <w:pStyle w:val="NoSpacing"/>
        <w:rPr>
          <w:rFonts w:ascii="Bookman Old Style" w:hAnsi="Bookman Old Style"/>
          <w:sz w:val="24"/>
          <w:szCs w:val="24"/>
          <w:lang w:val="en"/>
        </w:rPr>
      </w:pPr>
    </w:p>
    <w:p w:rsidR="00D728D9" w:rsidRPr="00D728D9" w:rsidRDefault="00D728D9" w:rsidP="00D728D9">
      <w:pPr>
        <w:pStyle w:val="NoSpacing"/>
        <w:rPr>
          <w:rFonts w:ascii="Bookman Old Style" w:hAnsi="Bookman Old Style"/>
          <w:sz w:val="24"/>
          <w:szCs w:val="24"/>
          <w:lang w:val="en"/>
        </w:rPr>
      </w:pPr>
      <w:r w:rsidRPr="00D728D9">
        <w:rPr>
          <w:rFonts w:ascii="Bookman Old Style" w:hAnsi="Bookman Old Style"/>
          <w:sz w:val="24"/>
          <w:szCs w:val="24"/>
          <w:lang w:val="en"/>
        </w:rPr>
        <w:t>2. The cell structures in which food is made are called</w:t>
      </w:r>
    </w:p>
    <w:p w:rsidR="00D728D9" w:rsidRPr="00D728D9" w:rsidRDefault="00D728D9" w:rsidP="00D728D9">
      <w:pPr>
        <w:pStyle w:val="NoSpacing"/>
        <w:ind w:left="720"/>
        <w:rPr>
          <w:rFonts w:ascii="Bookman Old Style" w:hAnsi="Bookman Old Style"/>
          <w:sz w:val="24"/>
          <w:szCs w:val="24"/>
          <w:lang w:val="en"/>
        </w:rPr>
      </w:pPr>
      <w:r w:rsidRPr="00D728D9">
        <w:rPr>
          <w:rFonts w:ascii="Bookman Old Style" w:hAnsi="Bookman Old Style"/>
          <w:sz w:val="24"/>
          <w:szCs w:val="24"/>
          <w:lang w:val="en"/>
        </w:rPr>
        <w:object w:dxaOrig="405" w:dyaOrig="360">
          <v:shape id="_x0000_i1162" type="#_x0000_t75" style="width:20.25pt;height:18pt" o:ole="">
            <v:imagedata r:id="rId6" o:title=""/>
          </v:shape>
          <w:control r:id="rId11" w:name="DefaultOcxName11" w:shapeid="_x0000_i1162"/>
        </w:object>
      </w:r>
      <w:proofErr w:type="gramStart"/>
      <w:r w:rsidRPr="00D728D9">
        <w:rPr>
          <w:rFonts w:ascii="Bookman Old Style" w:hAnsi="Bookman Old Style"/>
          <w:sz w:val="24"/>
          <w:szCs w:val="24"/>
          <w:lang w:val="en"/>
        </w:rPr>
        <w:t>cell</w:t>
      </w:r>
      <w:proofErr w:type="gramEnd"/>
      <w:r w:rsidRPr="00D728D9">
        <w:rPr>
          <w:rFonts w:ascii="Bookman Old Style" w:hAnsi="Bookman Old Style"/>
          <w:sz w:val="24"/>
          <w:szCs w:val="24"/>
          <w:lang w:val="en"/>
        </w:rPr>
        <w:t xml:space="preserve"> walls. </w:t>
      </w:r>
    </w:p>
    <w:p w:rsidR="00D728D9" w:rsidRPr="00D728D9" w:rsidRDefault="00D728D9" w:rsidP="00D728D9">
      <w:pPr>
        <w:pStyle w:val="NoSpacing"/>
        <w:ind w:left="720"/>
        <w:rPr>
          <w:rFonts w:ascii="Bookman Old Style" w:hAnsi="Bookman Old Style"/>
          <w:sz w:val="24"/>
          <w:szCs w:val="24"/>
          <w:lang w:val="en"/>
        </w:rPr>
      </w:pPr>
      <w:r w:rsidRPr="00D728D9">
        <w:rPr>
          <w:rFonts w:ascii="Bookman Old Style" w:hAnsi="Bookman Old Style"/>
          <w:sz w:val="24"/>
          <w:szCs w:val="24"/>
          <w:lang w:val="en"/>
        </w:rPr>
        <w:object w:dxaOrig="405" w:dyaOrig="360">
          <v:shape id="_x0000_i1161" type="#_x0000_t75" style="width:20.25pt;height:18pt" o:ole="">
            <v:imagedata r:id="rId6" o:title=""/>
          </v:shape>
          <w:control r:id="rId12" w:name="DefaultOcxName21" w:shapeid="_x0000_i1161"/>
        </w:object>
      </w:r>
      <w:proofErr w:type="gramStart"/>
      <w:r w:rsidRPr="00D728D9">
        <w:rPr>
          <w:rFonts w:ascii="Bookman Old Style" w:hAnsi="Bookman Old Style"/>
          <w:sz w:val="24"/>
          <w:szCs w:val="24"/>
          <w:lang w:val="en"/>
        </w:rPr>
        <w:t>nuclei</w:t>
      </w:r>
      <w:proofErr w:type="gramEnd"/>
      <w:r w:rsidRPr="00D728D9">
        <w:rPr>
          <w:rFonts w:ascii="Bookman Old Style" w:hAnsi="Bookman Old Style"/>
          <w:sz w:val="24"/>
          <w:szCs w:val="24"/>
          <w:lang w:val="en"/>
        </w:rPr>
        <w:t xml:space="preserve">. </w:t>
      </w:r>
    </w:p>
    <w:p w:rsidR="00D728D9" w:rsidRPr="00D728D9" w:rsidRDefault="00D728D9" w:rsidP="00D728D9">
      <w:pPr>
        <w:pStyle w:val="NoSpacing"/>
        <w:ind w:left="720"/>
        <w:rPr>
          <w:rFonts w:ascii="Bookman Old Style" w:hAnsi="Bookman Old Style"/>
          <w:sz w:val="24"/>
          <w:szCs w:val="24"/>
          <w:lang w:val="en"/>
        </w:rPr>
      </w:pPr>
      <w:r w:rsidRPr="00D728D9">
        <w:rPr>
          <w:rFonts w:ascii="Bookman Old Style" w:hAnsi="Bookman Old Style"/>
          <w:sz w:val="24"/>
          <w:szCs w:val="24"/>
          <w:lang w:val="en"/>
        </w:rPr>
        <w:object w:dxaOrig="405" w:dyaOrig="360">
          <v:shape id="_x0000_i1160" type="#_x0000_t75" style="width:20.25pt;height:18pt" o:ole="">
            <v:imagedata r:id="rId6" o:title=""/>
          </v:shape>
          <w:control r:id="rId13" w:name="DefaultOcxName31" w:shapeid="_x0000_i1160"/>
        </w:object>
      </w:r>
      <w:proofErr w:type="gramStart"/>
      <w:r w:rsidRPr="00D728D9">
        <w:rPr>
          <w:rFonts w:ascii="Bookman Old Style" w:hAnsi="Bookman Old Style"/>
          <w:sz w:val="24"/>
          <w:szCs w:val="24"/>
          <w:lang w:val="en"/>
        </w:rPr>
        <w:t>chloroplasts</w:t>
      </w:r>
      <w:proofErr w:type="gramEnd"/>
      <w:r w:rsidRPr="00D728D9">
        <w:rPr>
          <w:rFonts w:ascii="Bookman Old Style" w:hAnsi="Bookman Old Style"/>
          <w:sz w:val="24"/>
          <w:szCs w:val="24"/>
          <w:lang w:val="en"/>
        </w:rPr>
        <w:t>.</w:t>
      </w:r>
    </w:p>
    <w:p w:rsidR="00D728D9" w:rsidRPr="00D728D9" w:rsidRDefault="00D728D9" w:rsidP="00D728D9">
      <w:pPr>
        <w:pStyle w:val="NoSpacing"/>
        <w:rPr>
          <w:rFonts w:ascii="Bookman Old Style" w:hAnsi="Bookman Old Style"/>
          <w:sz w:val="24"/>
          <w:szCs w:val="24"/>
          <w:lang w:val="en"/>
        </w:rPr>
      </w:pPr>
    </w:p>
    <w:p w:rsidR="00D728D9" w:rsidRPr="00D728D9" w:rsidRDefault="00D728D9" w:rsidP="00D728D9">
      <w:pPr>
        <w:pStyle w:val="NoSpacing"/>
        <w:rPr>
          <w:rFonts w:ascii="Bookman Old Style" w:hAnsi="Bookman Old Style"/>
          <w:sz w:val="24"/>
          <w:szCs w:val="24"/>
          <w:lang w:val="en"/>
        </w:rPr>
      </w:pPr>
      <w:r w:rsidRPr="00D728D9">
        <w:rPr>
          <w:rFonts w:ascii="Bookman Old Style" w:hAnsi="Bookman Old Style"/>
          <w:sz w:val="24"/>
          <w:szCs w:val="24"/>
          <w:lang w:val="en"/>
        </w:rPr>
        <w:t>3. Plant cell walls are made mostly of</w:t>
      </w:r>
    </w:p>
    <w:p w:rsidR="00D728D9" w:rsidRPr="00D728D9" w:rsidRDefault="00D728D9" w:rsidP="00D728D9">
      <w:pPr>
        <w:pStyle w:val="NoSpacing"/>
        <w:ind w:left="720"/>
        <w:rPr>
          <w:rFonts w:ascii="Bookman Old Style" w:hAnsi="Bookman Old Style"/>
          <w:sz w:val="24"/>
          <w:szCs w:val="24"/>
          <w:lang w:val="en"/>
        </w:rPr>
      </w:pPr>
      <w:r w:rsidRPr="00D728D9">
        <w:rPr>
          <w:rFonts w:ascii="Bookman Old Style" w:hAnsi="Bookman Old Style"/>
          <w:sz w:val="24"/>
          <w:szCs w:val="24"/>
          <w:lang w:val="en"/>
        </w:rPr>
        <w:object w:dxaOrig="405" w:dyaOrig="360">
          <v:shape id="_x0000_i1196" type="#_x0000_t75" style="width:20.25pt;height:18pt" o:ole="">
            <v:imagedata r:id="rId6" o:title=""/>
          </v:shape>
          <w:control r:id="rId14" w:name="DefaultOcxName7" w:shapeid="_x0000_i1196"/>
        </w:object>
      </w:r>
      <w:proofErr w:type="gramStart"/>
      <w:r w:rsidRPr="00D728D9">
        <w:rPr>
          <w:rFonts w:ascii="Bookman Old Style" w:hAnsi="Bookman Old Style"/>
          <w:sz w:val="24"/>
          <w:szCs w:val="24"/>
          <w:lang w:val="en"/>
        </w:rPr>
        <w:t>fat</w:t>
      </w:r>
      <w:proofErr w:type="gramEnd"/>
      <w:r w:rsidRPr="00D728D9">
        <w:rPr>
          <w:rFonts w:ascii="Bookman Old Style" w:hAnsi="Bookman Old Style"/>
          <w:sz w:val="24"/>
          <w:szCs w:val="24"/>
          <w:lang w:val="en"/>
        </w:rPr>
        <w:t xml:space="preserve">. </w:t>
      </w:r>
    </w:p>
    <w:p w:rsidR="00D728D9" w:rsidRPr="00D728D9" w:rsidRDefault="00D728D9" w:rsidP="00D728D9">
      <w:pPr>
        <w:pStyle w:val="NoSpacing"/>
        <w:ind w:left="720"/>
        <w:rPr>
          <w:rFonts w:ascii="Bookman Old Style" w:hAnsi="Bookman Old Style"/>
          <w:sz w:val="24"/>
          <w:szCs w:val="24"/>
          <w:lang w:val="en"/>
        </w:rPr>
      </w:pPr>
      <w:r w:rsidRPr="00D728D9">
        <w:rPr>
          <w:rFonts w:ascii="Bookman Old Style" w:hAnsi="Bookman Old Style"/>
          <w:sz w:val="24"/>
          <w:szCs w:val="24"/>
          <w:lang w:val="en"/>
        </w:rPr>
        <w:object w:dxaOrig="405" w:dyaOrig="360">
          <v:shape id="_x0000_i1051" type="#_x0000_t75" style="width:20.25pt;height:18pt" o:ole="">
            <v:imagedata r:id="rId6" o:title=""/>
          </v:shape>
          <w:control r:id="rId15" w:name="DefaultOcxName8" w:shapeid="_x0000_i1051"/>
        </w:object>
      </w:r>
      <w:proofErr w:type="gramStart"/>
      <w:r w:rsidRPr="00D728D9">
        <w:rPr>
          <w:rFonts w:ascii="Bookman Old Style" w:hAnsi="Bookman Old Style"/>
          <w:sz w:val="24"/>
          <w:szCs w:val="24"/>
          <w:lang w:val="en"/>
        </w:rPr>
        <w:t>cellulose</w:t>
      </w:r>
      <w:proofErr w:type="gramEnd"/>
      <w:r w:rsidRPr="00D728D9">
        <w:rPr>
          <w:rFonts w:ascii="Bookman Old Style" w:hAnsi="Bookman Old Style"/>
          <w:sz w:val="24"/>
          <w:szCs w:val="24"/>
          <w:lang w:val="en"/>
        </w:rPr>
        <w:t xml:space="preserve">. </w:t>
      </w:r>
    </w:p>
    <w:p w:rsidR="00D728D9" w:rsidRPr="00D728D9" w:rsidRDefault="00D728D9" w:rsidP="00D728D9">
      <w:pPr>
        <w:pStyle w:val="NoSpacing"/>
        <w:ind w:left="720"/>
        <w:rPr>
          <w:rFonts w:ascii="Bookman Old Style" w:hAnsi="Bookman Old Style"/>
          <w:sz w:val="24"/>
          <w:szCs w:val="24"/>
          <w:lang w:val="en"/>
        </w:rPr>
      </w:pPr>
      <w:r w:rsidRPr="00D728D9">
        <w:rPr>
          <w:rFonts w:ascii="Bookman Old Style" w:hAnsi="Bookman Old Style"/>
          <w:sz w:val="24"/>
          <w:szCs w:val="24"/>
          <w:lang w:val="en"/>
        </w:rPr>
        <w:object w:dxaOrig="405" w:dyaOrig="360">
          <v:shape id="_x0000_i1050" type="#_x0000_t75" style="width:20.25pt;height:18pt" o:ole="">
            <v:imagedata r:id="rId6" o:title=""/>
          </v:shape>
          <w:control r:id="rId16" w:name="DefaultOcxName9" w:shapeid="_x0000_i1050"/>
        </w:object>
      </w:r>
      <w:proofErr w:type="gramStart"/>
      <w:r w:rsidRPr="00D728D9">
        <w:rPr>
          <w:rFonts w:ascii="Bookman Old Style" w:hAnsi="Bookman Old Style"/>
          <w:sz w:val="24"/>
          <w:szCs w:val="24"/>
          <w:lang w:val="en"/>
        </w:rPr>
        <w:t>blood</w:t>
      </w:r>
      <w:proofErr w:type="gramEnd"/>
      <w:r w:rsidRPr="00D728D9">
        <w:rPr>
          <w:rFonts w:ascii="Bookman Old Style" w:hAnsi="Bookman Old Style"/>
          <w:sz w:val="24"/>
          <w:szCs w:val="24"/>
          <w:lang w:val="en"/>
        </w:rPr>
        <w:t xml:space="preserve">. </w:t>
      </w:r>
    </w:p>
    <w:p w:rsidR="00D728D9" w:rsidRPr="00D728D9" w:rsidRDefault="00D728D9" w:rsidP="00D728D9">
      <w:pPr>
        <w:pStyle w:val="NoSpacing"/>
        <w:ind w:left="720"/>
        <w:rPr>
          <w:rFonts w:ascii="Bookman Old Style" w:hAnsi="Bookman Old Style"/>
          <w:sz w:val="24"/>
          <w:szCs w:val="24"/>
          <w:lang w:val="en"/>
        </w:rPr>
      </w:pPr>
      <w:r w:rsidRPr="00D728D9">
        <w:rPr>
          <w:rFonts w:ascii="Bookman Old Style" w:hAnsi="Bookman Old Style"/>
          <w:sz w:val="24"/>
          <w:szCs w:val="24"/>
          <w:lang w:val="en"/>
        </w:rPr>
        <w:object w:dxaOrig="405" w:dyaOrig="360">
          <v:shape id="_x0000_i1049" type="#_x0000_t75" style="width:20.25pt;height:18pt" o:ole="">
            <v:imagedata r:id="rId6" o:title=""/>
          </v:shape>
          <w:control r:id="rId17" w:name="DefaultOcxName10" w:shapeid="_x0000_i1049"/>
        </w:object>
      </w:r>
      <w:proofErr w:type="gramStart"/>
      <w:r w:rsidRPr="00D728D9">
        <w:rPr>
          <w:rFonts w:ascii="Bookman Old Style" w:hAnsi="Bookman Old Style"/>
          <w:sz w:val="24"/>
          <w:szCs w:val="24"/>
          <w:lang w:val="en"/>
        </w:rPr>
        <w:t>wastes</w:t>
      </w:r>
      <w:proofErr w:type="gramEnd"/>
      <w:r w:rsidRPr="00D728D9">
        <w:rPr>
          <w:rFonts w:ascii="Bookman Old Style" w:hAnsi="Bookman Old Style"/>
          <w:sz w:val="24"/>
          <w:szCs w:val="24"/>
          <w:lang w:val="en"/>
        </w:rPr>
        <w:t xml:space="preserve">. </w:t>
      </w:r>
    </w:p>
    <w:p w:rsidR="00D728D9" w:rsidRDefault="0072508E" w:rsidP="00D728D9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sz w:val="16"/>
          <w:szCs w:val="16"/>
        </w:rPr>
      </w:pPr>
      <w:r>
        <w:rPr>
          <w:noProof/>
          <w:color w:val="333333"/>
          <w:sz w:val="19"/>
          <w:szCs w:val="19"/>
        </w:rPr>
        <w:drawing>
          <wp:anchor distT="0" distB="0" distL="114300" distR="114300" simplePos="0" relativeHeight="251658240" behindDoc="1" locked="0" layoutInCell="1" allowOverlap="1" wp14:anchorId="4F7E7923" wp14:editId="41FA1E30">
            <wp:simplePos x="0" y="0"/>
            <wp:positionH relativeFrom="column">
              <wp:posOffset>3286125</wp:posOffset>
            </wp:positionH>
            <wp:positionV relativeFrom="paragraph">
              <wp:posOffset>147320</wp:posOffset>
            </wp:positionV>
            <wp:extent cx="3429000" cy="2571750"/>
            <wp:effectExtent l="0" t="0" r="0" b="0"/>
            <wp:wrapTight wrapText="bothSides">
              <wp:wrapPolygon edited="0">
                <wp:start x="0" y="0"/>
                <wp:lineTo x="0" y="21440"/>
                <wp:lineTo x="21480" y="21440"/>
                <wp:lineTo x="21480" y="0"/>
                <wp:lineTo x="0" y="0"/>
              </wp:wrapPolygon>
            </wp:wrapTight>
            <wp:docPr id="1" name="Picture 1" descr="drawing of a c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drawing of a cell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508E" w:rsidRDefault="0072508E" w:rsidP="00D728D9">
      <w:pPr>
        <w:pBdr>
          <w:top w:val="single" w:sz="6" w:space="1" w:color="auto"/>
        </w:pBdr>
        <w:spacing w:line="240" w:lineRule="auto"/>
        <w:rPr>
          <w:rFonts w:ascii="Bookman Old Style" w:hAnsi="Bookman Old Style"/>
          <w:sz w:val="24"/>
          <w:szCs w:val="24"/>
        </w:rPr>
      </w:pPr>
      <w:r w:rsidRPr="0072508E">
        <w:rPr>
          <w:rFonts w:ascii="Bookman Old Style" w:eastAsia="Times New Roman" w:hAnsi="Bookman Old Style" w:cs="Arial"/>
          <w:sz w:val="24"/>
          <w:szCs w:val="24"/>
        </w:rPr>
        <w:t xml:space="preserve">This cell is </w:t>
      </w:r>
      <w:proofErr w:type="gramStart"/>
      <w:r w:rsidRPr="0072508E">
        <w:rPr>
          <w:rFonts w:ascii="Bookman Old Style" w:eastAsia="Times New Roman" w:hAnsi="Bookman Old Style" w:cs="Arial"/>
          <w:sz w:val="24"/>
          <w:szCs w:val="24"/>
        </w:rPr>
        <w:t>a(</w:t>
      </w:r>
      <w:proofErr w:type="gramEnd"/>
      <w:r w:rsidRPr="0072508E">
        <w:rPr>
          <w:rFonts w:ascii="Bookman Old Style" w:eastAsia="Times New Roman" w:hAnsi="Bookman Old Style" w:cs="Arial"/>
          <w:sz w:val="24"/>
          <w:szCs w:val="24"/>
        </w:rPr>
        <w:t xml:space="preserve">n)  </w:t>
      </w:r>
      <w:r w:rsidRPr="0072508E">
        <w:rPr>
          <w:rFonts w:ascii="Bookman Old Style" w:eastAsia="Times New Roman" w:hAnsi="Bookman Old Style" w:cs="Arial"/>
          <w:i/>
          <w:sz w:val="24"/>
          <w:szCs w:val="24"/>
          <w:u w:val="single"/>
        </w:rPr>
        <w:t xml:space="preserve">animal     /  plant    </w:t>
      </w:r>
      <w:r w:rsidRPr="0072508E">
        <w:rPr>
          <w:rFonts w:ascii="Bookman Old Style" w:hAnsi="Bookman Old Style"/>
          <w:sz w:val="24"/>
          <w:szCs w:val="24"/>
        </w:rPr>
        <w:t xml:space="preserve"> cell.</w:t>
      </w:r>
    </w:p>
    <w:p w:rsidR="0072508E" w:rsidRPr="0072508E" w:rsidRDefault="0072508E" w:rsidP="00D728D9">
      <w:pPr>
        <w:pBdr>
          <w:top w:val="single" w:sz="6" w:space="1" w:color="auto"/>
        </w:pBdr>
        <w:spacing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Explain 3 reasons why/how you know:</w:t>
      </w:r>
    </w:p>
    <w:p w:rsidR="0072508E" w:rsidRDefault="0072508E" w:rsidP="0072508E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1.</w:t>
      </w:r>
    </w:p>
    <w:p w:rsidR="0072508E" w:rsidRDefault="0072508E" w:rsidP="0072508E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sz w:val="16"/>
          <w:szCs w:val="16"/>
        </w:rPr>
      </w:pPr>
    </w:p>
    <w:p w:rsidR="0072508E" w:rsidRDefault="0072508E" w:rsidP="0072508E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2.</w:t>
      </w:r>
    </w:p>
    <w:p w:rsidR="0072508E" w:rsidRDefault="0072508E" w:rsidP="0072508E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sz w:val="16"/>
          <w:szCs w:val="16"/>
        </w:rPr>
      </w:pPr>
    </w:p>
    <w:p w:rsidR="0072508E" w:rsidRDefault="0072508E" w:rsidP="0072508E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3.</w:t>
      </w:r>
      <w:bookmarkStart w:id="0" w:name="_GoBack"/>
      <w:bookmarkEnd w:id="0"/>
    </w:p>
    <w:sectPr w:rsidR="0072508E" w:rsidSect="008D5F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4FD3"/>
    <w:multiLevelType w:val="hybridMultilevel"/>
    <w:tmpl w:val="092C4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A66CF"/>
    <w:multiLevelType w:val="hybridMultilevel"/>
    <w:tmpl w:val="C44C1D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C128E"/>
    <w:multiLevelType w:val="multilevel"/>
    <w:tmpl w:val="22F80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006980"/>
    <w:multiLevelType w:val="hybridMultilevel"/>
    <w:tmpl w:val="62F4B2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63BF9"/>
    <w:multiLevelType w:val="hybridMultilevel"/>
    <w:tmpl w:val="1CF425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7B04123"/>
    <w:multiLevelType w:val="multilevel"/>
    <w:tmpl w:val="2B3E5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F2101D"/>
    <w:multiLevelType w:val="multilevel"/>
    <w:tmpl w:val="A9E67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007940"/>
    <w:multiLevelType w:val="multilevel"/>
    <w:tmpl w:val="DDBE56EA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8">
    <w:nsid w:val="544701D7"/>
    <w:multiLevelType w:val="multilevel"/>
    <w:tmpl w:val="74A67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98423D"/>
    <w:multiLevelType w:val="hybridMultilevel"/>
    <w:tmpl w:val="A69A06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8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FF5"/>
    <w:rsid w:val="0058028C"/>
    <w:rsid w:val="005C4ACB"/>
    <w:rsid w:val="0072508E"/>
    <w:rsid w:val="008D5FF5"/>
    <w:rsid w:val="009E10C6"/>
    <w:rsid w:val="00C1152C"/>
    <w:rsid w:val="00D728D9"/>
    <w:rsid w:val="00E4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5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D5FF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446F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728D9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728D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728D9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728D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728D9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8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5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D5FF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446F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728D9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728D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728D9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728D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728D9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8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92587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0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9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47653">
                      <w:marLeft w:val="0"/>
                      <w:marRight w:val="0"/>
                      <w:marTop w:val="180"/>
                      <w:marBottom w:val="0"/>
                      <w:divBdr>
                        <w:top w:val="single" w:sz="6" w:space="3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578413">
                      <w:marLeft w:val="0"/>
                      <w:marRight w:val="0"/>
                      <w:marTop w:val="180"/>
                      <w:marBottom w:val="0"/>
                      <w:divBdr>
                        <w:top w:val="single" w:sz="6" w:space="3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252572">
                      <w:marLeft w:val="0"/>
                      <w:marRight w:val="0"/>
                      <w:marTop w:val="180"/>
                      <w:marBottom w:val="0"/>
                      <w:divBdr>
                        <w:top w:val="single" w:sz="6" w:space="3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564524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35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04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782189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6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5" Type="http://schemas.openxmlformats.org/officeDocument/2006/relationships/webSettings" Target="webSettings.xml"/><Relationship Id="rId15" Type="http://schemas.openxmlformats.org/officeDocument/2006/relationships/control" Target="activeX/activeX9.xml"/><Relationship Id="rId10" Type="http://schemas.openxmlformats.org/officeDocument/2006/relationships/control" Target="activeX/activeX4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3</cp:revision>
  <cp:lastPrinted>2012-04-16T08:20:00Z</cp:lastPrinted>
  <dcterms:created xsi:type="dcterms:W3CDTF">2012-04-16T13:24:00Z</dcterms:created>
  <dcterms:modified xsi:type="dcterms:W3CDTF">2012-04-16T13:37:00Z</dcterms:modified>
</cp:coreProperties>
</file>